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88B182" w14:textId="77777777"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14:paraId="330EB94B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269"/>
        <w:gridCol w:w="3685"/>
        <w:gridCol w:w="709"/>
        <w:gridCol w:w="709"/>
        <w:gridCol w:w="850"/>
        <w:gridCol w:w="1134"/>
        <w:gridCol w:w="851"/>
        <w:gridCol w:w="992"/>
        <w:gridCol w:w="992"/>
        <w:gridCol w:w="1276"/>
        <w:gridCol w:w="1276"/>
      </w:tblGrid>
      <w:tr w:rsidR="009D452C" w:rsidRPr="00182ACB" w14:paraId="44326202" w14:textId="77777777" w:rsidTr="000211A9">
        <w:trPr>
          <w:trHeight w:val="1188"/>
        </w:trPr>
        <w:tc>
          <w:tcPr>
            <w:tcW w:w="533" w:type="dxa"/>
            <w:shd w:val="clear" w:color="auto" w:fill="auto"/>
            <w:hideMark/>
          </w:tcPr>
          <w:p w14:paraId="56E74FC1" w14:textId="77777777" w:rsidR="009D452C" w:rsidRPr="004C0730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4C0730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4C0730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4C0730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269" w:type="dxa"/>
            <w:shd w:val="clear" w:color="auto" w:fill="auto"/>
            <w:hideMark/>
          </w:tcPr>
          <w:p w14:paraId="02EB9355" w14:textId="77777777" w:rsidR="009D452C" w:rsidRPr="004C0730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4C0730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4C07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4C0730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3685" w:type="dxa"/>
            <w:shd w:val="clear" w:color="auto" w:fill="auto"/>
            <w:hideMark/>
          </w:tcPr>
          <w:p w14:paraId="227FCCCB" w14:textId="77777777" w:rsidR="009D452C" w:rsidRPr="003250A3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3250A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709" w:type="dxa"/>
            <w:shd w:val="clear" w:color="auto" w:fill="auto"/>
            <w:hideMark/>
          </w:tcPr>
          <w:p w14:paraId="1BE041F8" w14:textId="77777777" w:rsidR="009D452C" w:rsidRPr="004C0730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4C0730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4C073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4C0730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054F96BF" w14:textId="77777777" w:rsidR="009D452C" w:rsidRPr="004C0730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4C0730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5956D415" w14:textId="77777777" w:rsidR="009D452C" w:rsidRPr="004C0730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4C0730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14:paraId="73131A65" w14:textId="77777777" w:rsidR="009D452C" w:rsidRPr="003250A3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3250A3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14:paraId="3EE87CB1" w14:textId="77777777" w:rsidR="009D452C" w:rsidRPr="004C0730" w:rsidRDefault="009D452C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4C0730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4C073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4C0730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780470A2" w14:textId="77777777" w:rsidR="009D452C" w:rsidRPr="003250A3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3250A3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 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5D61EAFD" w14:textId="77777777" w:rsidR="009D452C" w:rsidRPr="003250A3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3250A3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 мере са ПДВ-ом</w:t>
            </w:r>
          </w:p>
        </w:tc>
        <w:tc>
          <w:tcPr>
            <w:tcW w:w="1276" w:type="dxa"/>
            <w:shd w:val="clear" w:color="auto" w:fill="auto"/>
            <w:hideMark/>
          </w:tcPr>
          <w:p w14:paraId="1080DABB" w14:textId="77777777" w:rsidR="009D452C" w:rsidRPr="003250A3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3250A3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276" w:type="dxa"/>
            <w:shd w:val="clear" w:color="auto" w:fill="auto"/>
            <w:hideMark/>
          </w:tcPr>
          <w:p w14:paraId="3A540436" w14:textId="77777777" w:rsidR="009D452C" w:rsidRPr="003250A3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3250A3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9D452C" w:rsidRPr="008C0FFF" w14:paraId="6F52D6F5" w14:textId="77777777" w:rsidTr="000211A9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5BE6D120" w14:textId="77777777" w:rsidR="009D452C" w:rsidRPr="008C0FFF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269" w:type="dxa"/>
            <w:shd w:val="clear" w:color="auto" w:fill="auto"/>
            <w:hideMark/>
          </w:tcPr>
          <w:p w14:paraId="40F18FC4" w14:textId="77777777" w:rsidR="009D452C" w:rsidRPr="008C0FFF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685" w:type="dxa"/>
            <w:shd w:val="clear" w:color="auto" w:fill="auto"/>
            <w:hideMark/>
          </w:tcPr>
          <w:p w14:paraId="0E253590" w14:textId="77777777" w:rsidR="009D452C" w:rsidRPr="008C0FFF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9" w:type="dxa"/>
            <w:shd w:val="clear" w:color="auto" w:fill="auto"/>
            <w:hideMark/>
          </w:tcPr>
          <w:p w14:paraId="4484833E" w14:textId="77777777" w:rsidR="009D452C" w:rsidRPr="008C0FFF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709" w:type="dxa"/>
            <w:shd w:val="clear" w:color="auto" w:fill="auto"/>
            <w:hideMark/>
          </w:tcPr>
          <w:p w14:paraId="2AABC8A0" w14:textId="77777777" w:rsidR="009D452C" w:rsidRPr="008C0FFF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B3C7992" w14:textId="77777777" w:rsidR="009D452C" w:rsidRPr="008C0FFF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A10888A" w14:textId="77777777" w:rsidR="009D452C" w:rsidRPr="008C0FFF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753004E" w14:textId="77777777" w:rsidR="009D452C" w:rsidRPr="008C0FFF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63F9902" w14:textId="77777777" w:rsidR="009D452C" w:rsidRPr="008C0FFF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0DDD86B" w14:textId="77777777" w:rsidR="009D452C" w:rsidRPr="008C0FFF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9C4298E" w14:textId="77777777" w:rsidR="009D452C" w:rsidRPr="008C0FFF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14:paraId="557B1EA1" w14:textId="77777777" w:rsidR="009D452C" w:rsidRPr="008C0FFF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9D452C" w:rsidRPr="008C0FFF" w14:paraId="080547D9" w14:textId="77777777" w:rsidTr="000211A9">
        <w:trPr>
          <w:trHeight w:val="466"/>
        </w:trPr>
        <w:tc>
          <w:tcPr>
            <w:tcW w:w="533" w:type="dxa"/>
            <w:shd w:val="clear" w:color="auto" w:fill="D9D9D9"/>
            <w:noWrap/>
            <w:vAlign w:val="bottom"/>
            <w:hideMark/>
          </w:tcPr>
          <w:p w14:paraId="580D785A" w14:textId="77777777" w:rsidR="009D452C" w:rsidRDefault="009D452C" w:rsidP="005837F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69" w:type="dxa"/>
            <w:shd w:val="clear" w:color="auto" w:fill="D9D9D9"/>
            <w:vAlign w:val="bottom"/>
            <w:hideMark/>
          </w:tcPr>
          <w:p w14:paraId="17CEFE92" w14:textId="77777777" w:rsidR="009D452C" w:rsidRDefault="009D452C" w:rsidP="005837FC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PARTIJA  35 - ELIZA TESTOVI</w:t>
            </w:r>
          </w:p>
        </w:tc>
        <w:tc>
          <w:tcPr>
            <w:tcW w:w="3685" w:type="dxa"/>
            <w:shd w:val="clear" w:color="auto" w:fill="D9D9D9"/>
            <w:vAlign w:val="bottom"/>
            <w:hideMark/>
          </w:tcPr>
          <w:p w14:paraId="7B08F3C3" w14:textId="77777777" w:rsidR="009D452C" w:rsidRDefault="009D452C" w:rsidP="005837FC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D9D9D9"/>
            <w:vAlign w:val="bottom"/>
            <w:hideMark/>
          </w:tcPr>
          <w:p w14:paraId="217C800B" w14:textId="77777777" w:rsidR="009D452C" w:rsidRDefault="009D452C" w:rsidP="005837F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D9D9D9"/>
            <w:vAlign w:val="bottom"/>
            <w:hideMark/>
          </w:tcPr>
          <w:p w14:paraId="4048F7BE" w14:textId="77777777" w:rsidR="009D452C" w:rsidRDefault="009D452C" w:rsidP="005837F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D9D9D9"/>
            <w:noWrap/>
            <w:vAlign w:val="bottom"/>
            <w:hideMark/>
          </w:tcPr>
          <w:p w14:paraId="4A551462" w14:textId="77777777" w:rsidR="009D452C" w:rsidRDefault="009D452C" w:rsidP="005837FC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D9D9D9"/>
            <w:noWrap/>
            <w:vAlign w:val="bottom"/>
            <w:hideMark/>
          </w:tcPr>
          <w:p w14:paraId="3CFBBDB5" w14:textId="77777777" w:rsidR="009D452C" w:rsidRDefault="009D452C" w:rsidP="005837F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hideMark/>
          </w:tcPr>
          <w:p w14:paraId="20A994E2" w14:textId="77777777" w:rsidR="009D452C" w:rsidRPr="008C0FFF" w:rsidRDefault="009D452C" w:rsidP="005837F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24C16A8F" w14:textId="77777777" w:rsidR="009D452C" w:rsidRPr="008C0FFF" w:rsidRDefault="009D452C" w:rsidP="005837F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2B21BC3A" w14:textId="77777777" w:rsidR="009D452C" w:rsidRPr="008C0FFF" w:rsidRDefault="009D452C" w:rsidP="005837F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noWrap/>
            <w:hideMark/>
          </w:tcPr>
          <w:p w14:paraId="483ED376" w14:textId="77777777" w:rsidR="009D452C" w:rsidRPr="008C0FFF" w:rsidRDefault="009D452C" w:rsidP="005837F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hideMark/>
          </w:tcPr>
          <w:p w14:paraId="2D434044" w14:textId="77777777" w:rsidR="009D452C" w:rsidRPr="008C0FFF" w:rsidRDefault="009D452C" w:rsidP="005837F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A32B2F" w:rsidRPr="008C0FFF" w14:paraId="579B5F11" w14:textId="77777777" w:rsidTr="00FF01EE">
        <w:trPr>
          <w:trHeight w:val="48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A20CD3" w14:textId="71BE072E" w:rsidR="00A32B2F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D2CEF2" w14:textId="2226759C" w:rsidR="00A32B2F" w:rsidRPr="00C0217D" w:rsidRDefault="00A32B2F" w:rsidP="00A32B2F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EIA EBV VCA IgM   1/96 </w:t>
            </w:r>
            <w:proofErr w:type="spellStart"/>
            <w:r>
              <w:rPr>
                <w:rFonts w:ascii="Arial" w:hAnsi="Arial" w:cs="Arial"/>
              </w:rPr>
              <w:t>testova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5A0105" w14:textId="075FE3AA" w:rsidR="00A32B2F" w:rsidRPr="00C0217D" w:rsidRDefault="00A32B2F" w:rsidP="00AD6F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Kit za </w:t>
            </w:r>
            <w:proofErr w:type="spellStart"/>
            <w:r>
              <w:rPr>
                <w:rFonts w:ascii="Arial" w:hAnsi="Arial" w:cs="Arial"/>
              </w:rPr>
              <w:t>detekciju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infekcije</w:t>
            </w:r>
            <w:proofErr w:type="spellEnd"/>
            <w:r>
              <w:rPr>
                <w:rFonts w:ascii="Arial" w:hAnsi="Arial" w:cs="Arial"/>
              </w:rPr>
              <w:t xml:space="preserve"> EBV </w:t>
            </w:r>
            <w:proofErr w:type="spellStart"/>
            <w:r>
              <w:rPr>
                <w:rFonts w:ascii="Arial" w:hAnsi="Arial" w:cs="Arial"/>
              </w:rPr>
              <w:t>virusom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iz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humanih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uzoraka</w:t>
            </w:r>
            <w:proofErr w:type="spellEnd"/>
            <w:r>
              <w:rPr>
                <w:rFonts w:ascii="Arial" w:hAnsi="Arial" w:cs="Arial"/>
              </w:rPr>
              <w:t xml:space="preserve"> (serum); </w:t>
            </w:r>
            <w:proofErr w:type="spellStart"/>
            <w:r>
              <w:rPr>
                <w:rFonts w:ascii="Arial" w:hAnsi="Arial" w:cs="Arial"/>
              </w:rPr>
              <w:t>kompatibilan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automatizovanim</w:t>
            </w:r>
            <w:proofErr w:type="spellEnd"/>
            <w:r>
              <w:rPr>
                <w:rFonts w:ascii="Arial" w:hAnsi="Arial" w:cs="Arial"/>
              </w:rPr>
              <w:t xml:space="preserve"> ELISA </w:t>
            </w:r>
            <w:proofErr w:type="spellStart"/>
            <w:r>
              <w:rPr>
                <w:rFonts w:ascii="Arial" w:hAnsi="Arial" w:cs="Arial"/>
              </w:rPr>
              <w:t>aparatom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E5CDE4" w14:textId="55227D29" w:rsidR="00A32B2F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</w:rPr>
              <w:t>kom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8A30E" w14:textId="27287479" w:rsidR="00A32B2F" w:rsidRPr="008E1AD8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343A68" w14:textId="77777777" w:rsidR="00A32B2F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EB19E65" w14:textId="77777777" w:rsidR="00A32B2F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77F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1650DA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6286B9A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47B4B375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7A557866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3BF8ECA6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A32B2F" w:rsidRPr="008C0FFF" w14:paraId="7098104E" w14:textId="77777777" w:rsidTr="006D6571">
        <w:trPr>
          <w:trHeight w:val="971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9AE2F1" w14:textId="560912FB" w:rsidR="00A32B2F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13A9A" w14:textId="352A1CE6" w:rsidR="00A32B2F" w:rsidRDefault="00A32B2F" w:rsidP="00A32B2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EIA EBV VCA IgG   1/96 </w:t>
            </w:r>
            <w:proofErr w:type="spellStart"/>
            <w:r>
              <w:rPr>
                <w:rFonts w:ascii="Arial" w:hAnsi="Arial" w:cs="Arial"/>
              </w:rPr>
              <w:t>testova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1F3F3" w14:textId="6B83D66C" w:rsidR="00A32B2F" w:rsidRPr="009423CE" w:rsidRDefault="00A32B2F" w:rsidP="006D657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Kit za </w:t>
            </w:r>
            <w:proofErr w:type="spellStart"/>
            <w:r>
              <w:rPr>
                <w:rFonts w:ascii="Arial" w:hAnsi="Arial" w:cs="Arial"/>
              </w:rPr>
              <w:t>detekciju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infekcije</w:t>
            </w:r>
            <w:proofErr w:type="spellEnd"/>
            <w:r>
              <w:rPr>
                <w:rFonts w:ascii="Arial" w:hAnsi="Arial" w:cs="Arial"/>
              </w:rPr>
              <w:t xml:space="preserve"> EBV </w:t>
            </w:r>
            <w:proofErr w:type="spellStart"/>
            <w:r>
              <w:rPr>
                <w:rFonts w:ascii="Arial" w:hAnsi="Arial" w:cs="Arial"/>
              </w:rPr>
              <w:t>virusom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iz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humanih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uzoraka</w:t>
            </w:r>
            <w:proofErr w:type="spellEnd"/>
            <w:r>
              <w:rPr>
                <w:rFonts w:ascii="Arial" w:hAnsi="Arial" w:cs="Arial"/>
              </w:rPr>
              <w:t xml:space="preserve"> (serum); </w:t>
            </w:r>
            <w:proofErr w:type="spellStart"/>
            <w:r>
              <w:rPr>
                <w:rFonts w:ascii="Arial" w:hAnsi="Arial" w:cs="Arial"/>
              </w:rPr>
              <w:t>kompatibilan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AD6FB7">
              <w:rPr>
                <w:rFonts w:ascii="Arial" w:hAnsi="Arial" w:cs="Arial"/>
              </w:rPr>
              <w:t>automatizovanim</w:t>
            </w:r>
            <w:proofErr w:type="spellEnd"/>
            <w:r w:rsidR="00AD6FB7">
              <w:rPr>
                <w:rFonts w:ascii="Arial" w:hAnsi="Arial" w:cs="Arial"/>
              </w:rPr>
              <w:t xml:space="preserve"> ELISA </w:t>
            </w:r>
            <w:proofErr w:type="spellStart"/>
            <w:r w:rsidR="00AD6FB7">
              <w:rPr>
                <w:rFonts w:ascii="Arial" w:hAnsi="Arial" w:cs="Arial"/>
              </w:rPr>
              <w:t>aparatom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86821" w14:textId="365CA7EA" w:rsidR="00A32B2F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</w:rPr>
              <w:t>kut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F6BF8" w14:textId="1BA27C26" w:rsidR="00A32B2F" w:rsidRPr="008E1AD8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8DC27D" w14:textId="77777777" w:rsidR="00A32B2F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A6B147F" w14:textId="77777777" w:rsidR="00A32B2F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F277F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FE12DF" w14:textId="77777777" w:rsidR="00A32B2F" w:rsidRDefault="00A32B2F" w:rsidP="00A32B2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626BA79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6CC760C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CD965C7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7B225EB4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A32B2F" w:rsidRPr="008C0FFF" w14:paraId="7CB75DAB" w14:textId="77777777" w:rsidTr="00FF01EE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B6765A" w14:textId="438183DD" w:rsidR="00A32B2F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71178" w14:textId="5AAC88C1" w:rsidR="00A32B2F" w:rsidRDefault="00A32B2F" w:rsidP="00A32B2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EIA CMV IgM   1/96 </w:t>
            </w:r>
            <w:proofErr w:type="spellStart"/>
            <w:r>
              <w:rPr>
                <w:rFonts w:ascii="Arial" w:hAnsi="Arial" w:cs="Arial"/>
              </w:rPr>
              <w:t>testova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5F9F7" w14:textId="305CE3FA" w:rsidR="00A32B2F" w:rsidRPr="009423CE" w:rsidRDefault="00A32B2F" w:rsidP="00AD6FB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Kit za </w:t>
            </w:r>
            <w:proofErr w:type="spellStart"/>
            <w:r>
              <w:rPr>
                <w:rFonts w:ascii="Arial" w:hAnsi="Arial" w:cs="Arial"/>
              </w:rPr>
              <w:t>detekciju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infekcije</w:t>
            </w:r>
            <w:proofErr w:type="spellEnd"/>
            <w:r>
              <w:rPr>
                <w:rFonts w:ascii="Arial" w:hAnsi="Arial" w:cs="Arial"/>
              </w:rPr>
              <w:t xml:space="preserve"> CMV </w:t>
            </w:r>
            <w:proofErr w:type="spellStart"/>
            <w:r>
              <w:rPr>
                <w:rFonts w:ascii="Arial" w:hAnsi="Arial" w:cs="Arial"/>
              </w:rPr>
              <w:t>iz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humanih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uzoraka</w:t>
            </w:r>
            <w:proofErr w:type="spellEnd"/>
            <w:r>
              <w:rPr>
                <w:rFonts w:ascii="Arial" w:hAnsi="Arial" w:cs="Arial"/>
              </w:rPr>
              <w:t xml:space="preserve"> (serum); </w:t>
            </w:r>
            <w:proofErr w:type="spellStart"/>
            <w:r>
              <w:rPr>
                <w:rFonts w:ascii="Arial" w:hAnsi="Arial" w:cs="Arial"/>
              </w:rPr>
              <w:t>kompatibilan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automatizovanim</w:t>
            </w:r>
            <w:proofErr w:type="spellEnd"/>
            <w:r>
              <w:rPr>
                <w:rFonts w:ascii="Arial" w:hAnsi="Arial" w:cs="Arial"/>
              </w:rPr>
              <w:t xml:space="preserve"> ELISA </w:t>
            </w:r>
            <w:proofErr w:type="spellStart"/>
            <w:r>
              <w:rPr>
                <w:rFonts w:ascii="Arial" w:hAnsi="Arial" w:cs="Arial"/>
              </w:rPr>
              <w:t>aparatom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35C9C" w14:textId="387A644B" w:rsidR="00A32B2F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</w:rPr>
              <w:t>kut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4AB62" w14:textId="4A6665FD" w:rsidR="00A32B2F" w:rsidRPr="008E1AD8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CF98DC" w14:textId="77777777" w:rsidR="00A32B2F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F27E3A0" w14:textId="77777777" w:rsidR="00A32B2F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F277F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8543156" w14:textId="77777777" w:rsidR="00A32B2F" w:rsidRDefault="00A32B2F" w:rsidP="00A32B2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0F5A3A2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A934D33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60058514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4ECF2B27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A32B2F" w:rsidRPr="008C0FFF" w14:paraId="24DDDA91" w14:textId="77777777" w:rsidTr="00FF01EE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91558B" w14:textId="55638575" w:rsidR="00A32B2F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B890A" w14:textId="6603BE95" w:rsidR="00A32B2F" w:rsidRDefault="00A32B2F" w:rsidP="00A32B2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EIA CMV IgG  1/96 </w:t>
            </w:r>
            <w:proofErr w:type="spellStart"/>
            <w:r>
              <w:rPr>
                <w:rFonts w:ascii="Arial" w:hAnsi="Arial" w:cs="Arial"/>
              </w:rPr>
              <w:t>testova</w:t>
            </w:r>
            <w:proofErr w:type="spellEnd"/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532C8" w14:textId="5DF20EA4" w:rsidR="00A32B2F" w:rsidRPr="009423CE" w:rsidRDefault="00A32B2F" w:rsidP="00AD6FB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Kit za </w:t>
            </w:r>
            <w:proofErr w:type="spellStart"/>
            <w:r>
              <w:rPr>
                <w:rFonts w:ascii="Arial" w:hAnsi="Arial" w:cs="Arial"/>
              </w:rPr>
              <w:t>detekciju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infekcije</w:t>
            </w:r>
            <w:proofErr w:type="spellEnd"/>
            <w:r>
              <w:rPr>
                <w:rFonts w:ascii="Arial" w:hAnsi="Arial" w:cs="Arial"/>
              </w:rPr>
              <w:t xml:space="preserve"> CMV </w:t>
            </w:r>
            <w:proofErr w:type="spellStart"/>
            <w:r>
              <w:rPr>
                <w:rFonts w:ascii="Arial" w:hAnsi="Arial" w:cs="Arial"/>
              </w:rPr>
              <w:t>iz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humanih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uzoraka</w:t>
            </w:r>
            <w:proofErr w:type="spellEnd"/>
            <w:r>
              <w:rPr>
                <w:rFonts w:ascii="Arial" w:hAnsi="Arial" w:cs="Arial"/>
              </w:rPr>
              <w:t xml:space="preserve"> (serum); </w:t>
            </w:r>
            <w:proofErr w:type="spellStart"/>
            <w:r>
              <w:rPr>
                <w:rFonts w:ascii="Arial" w:hAnsi="Arial" w:cs="Arial"/>
              </w:rPr>
              <w:t>kompatibilan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automatizovanim</w:t>
            </w:r>
            <w:proofErr w:type="spellEnd"/>
            <w:r>
              <w:rPr>
                <w:rFonts w:ascii="Arial" w:hAnsi="Arial" w:cs="Arial"/>
              </w:rPr>
              <w:t xml:space="preserve"> ELISA </w:t>
            </w:r>
            <w:proofErr w:type="spellStart"/>
            <w:r>
              <w:rPr>
                <w:rFonts w:ascii="Arial" w:hAnsi="Arial" w:cs="Arial"/>
              </w:rPr>
              <w:t>aparatom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9D695" w14:textId="4E0E6091" w:rsidR="00A32B2F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</w:rPr>
              <w:t>kut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9E73F" w14:textId="189B7ABD" w:rsidR="00A32B2F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E942EA" w14:textId="77777777" w:rsidR="00A32B2F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FB8DB7B" w14:textId="77777777" w:rsidR="00A32B2F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F277F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1C8DAAC" w14:textId="77777777" w:rsidR="00A32B2F" w:rsidRDefault="00A32B2F" w:rsidP="00A32B2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179BBEC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62B1280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D7160BD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4198FAE4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A32B2F" w:rsidRPr="008C0FFF" w14:paraId="1C583191" w14:textId="77777777" w:rsidTr="00FF01EE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16A911" w14:textId="1FC052E5" w:rsidR="00A32B2F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0DA72" w14:textId="3038D171" w:rsidR="00A32B2F" w:rsidRDefault="00A32B2F" w:rsidP="00A32B2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EIA HSV1+2 IgM   1/96 </w:t>
            </w:r>
            <w:proofErr w:type="spellStart"/>
            <w:r>
              <w:rPr>
                <w:rFonts w:ascii="Arial" w:hAnsi="Arial" w:cs="Arial"/>
              </w:rPr>
              <w:t>testova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94F8E" w14:textId="59F6D9D5" w:rsidR="00A32B2F" w:rsidRPr="009423CE" w:rsidRDefault="00A32B2F" w:rsidP="00AD6FB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Kit za </w:t>
            </w:r>
            <w:proofErr w:type="spellStart"/>
            <w:r>
              <w:rPr>
                <w:rFonts w:ascii="Arial" w:hAnsi="Arial" w:cs="Arial"/>
              </w:rPr>
              <w:t>detekciju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infekcije</w:t>
            </w:r>
            <w:proofErr w:type="spellEnd"/>
            <w:r>
              <w:rPr>
                <w:rFonts w:ascii="Arial" w:hAnsi="Arial" w:cs="Arial"/>
              </w:rPr>
              <w:t xml:space="preserve"> HSV </w:t>
            </w:r>
            <w:proofErr w:type="spellStart"/>
            <w:r>
              <w:rPr>
                <w:rFonts w:ascii="Arial" w:hAnsi="Arial" w:cs="Arial"/>
              </w:rPr>
              <w:t>iz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humanih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uz</w:t>
            </w:r>
            <w:r w:rsidR="00AD6FB7">
              <w:rPr>
                <w:rFonts w:ascii="Arial" w:hAnsi="Arial" w:cs="Arial"/>
              </w:rPr>
              <w:t>oraka</w:t>
            </w:r>
            <w:proofErr w:type="spellEnd"/>
            <w:r w:rsidR="00AD6FB7">
              <w:rPr>
                <w:rFonts w:ascii="Arial" w:hAnsi="Arial" w:cs="Arial"/>
              </w:rPr>
              <w:t xml:space="preserve"> (serum); </w:t>
            </w:r>
            <w:proofErr w:type="spellStart"/>
            <w:r w:rsidR="00AD6FB7">
              <w:rPr>
                <w:rFonts w:ascii="Arial" w:hAnsi="Arial" w:cs="Arial"/>
              </w:rPr>
              <w:t>kompatibilan</w:t>
            </w:r>
            <w:proofErr w:type="spellEnd"/>
            <w:r w:rsidR="00AD6FB7">
              <w:rPr>
                <w:rFonts w:ascii="Arial" w:hAnsi="Arial" w:cs="Arial"/>
              </w:rPr>
              <w:t xml:space="preserve"> </w:t>
            </w:r>
            <w:proofErr w:type="spellStart"/>
            <w:r w:rsidR="00AD6FB7">
              <w:rPr>
                <w:rFonts w:ascii="Arial" w:hAnsi="Arial" w:cs="Arial"/>
              </w:rPr>
              <w:t>sa</w:t>
            </w:r>
            <w:proofErr w:type="spellEnd"/>
            <w:r w:rsidR="00AD6FB7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automatizovanim</w:t>
            </w:r>
            <w:proofErr w:type="spellEnd"/>
            <w:r>
              <w:rPr>
                <w:rFonts w:ascii="Arial" w:hAnsi="Arial" w:cs="Arial"/>
              </w:rPr>
              <w:t xml:space="preserve"> ELISA </w:t>
            </w:r>
            <w:proofErr w:type="spellStart"/>
            <w:r>
              <w:rPr>
                <w:rFonts w:ascii="Arial" w:hAnsi="Arial" w:cs="Arial"/>
              </w:rPr>
              <w:t>aparatom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DFC71" w14:textId="1BC55E18" w:rsidR="00A32B2F" w:rsidRDefault="00A32B2F" w:rsidP="00A32B2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</w:rPr>
              <w:t>kut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A2648" w14:textId="7DB77470" w:rsidR="00A32B2F" w:rsidRPr="005011F6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8B90F1" w14:textId="77777777" w:rsidR="00A32B2F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443FE6" w14:textId="77777777" w:rsidR="00A32B2F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C70A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5425EE" w14:textId="77777777" w:rsidR="00A32B2F" w:rsidRDefault="00A32B2F" w:rsidP="00A32B2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5401153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5E56C47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0D77B271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440559F0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A32B2F" w:rsidRPr="008C0FFF" w14:paraId="3FC1EE39" w14:textId="77777777" w:rsidTr="00FF01EE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72584C" w14:textId="01FAF5F6" w:rsidR="00A32B2F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24689" w14:textId="13BA88DB" w:rsidR="00A32B2F" w:rsidRDefault="00A32B2F" w:rsidP="00A32B2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EIA HSV1+2 IgG   1/96 </w:t>
            </w:r>
            <w:proofErr w:type="spellStart"/>
            <w:r>
              <w:rPr>
                <w:rFonts w:ascii="Arial" w:hAnsi="Arial" w:cs="Arial"/>
              </w:rPr>
              <w:t>testova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8B109" w14:textId="4F45BB16" w:rsidR="00A32B2F" w:rsidRPr="009423CE" w:rsidRDefault="00A32B2F" w:rsidP="00AD6FB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Kit za </w:t>
            </w:r>
            <w:proofErr w:type="spellStart"/>
            <w:r>
              <w:rPr>
                <w:rFonts w:ascii="Arial" w:hAnsi="Arial" w:cs="Arial"/>
              </w:rPr>
              <w:t>detekciju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infekcije</w:t>
            </w:r>
            <w:proofErr w:type="spellEnd"/>
            <w:r>
              <w:rPr>
                <w:rFonts w:ascii="Arial" w:hAnsi="Arial" w:cs="Arial"/>
              </w:rPr>
              <w:t xml:space="preserve"> HSV </w:t>
            </w:r>
            <w:proofErr w:type="spellStart"/>
            <w:r>
              <w:rPr>
                <w:rFonts w:ascii="Arial" w:hAnsi="Arial" w:cs="Arial"/>
              </w:rPr>
              <w:t>iz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humanih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uzoraka</w:t>
            </w:r>
            <w:proofErr w:type="spellEnd"/>
            <w:r>
              <w:rPr>
                <w:rFonts w:ascii="Arial" w:hAnsi="Arial" w:cs="Arial"/>
              </w:rPr>
              <w:t xml:space="preserve"> (serum); </w:t>
            </w:r>
            <w:proofErr w:type="spellStart"/>
            <w:r>
              <w:rPr>
                <w:rFonts w:ascii="Arial" w:hAnsi="Arial" w:cs="Arial"/>
              </w:rPr>
              <w:t>kompatibilan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AD6FB7">
              <w:rPr>
                <w:rFonts w:ascii="Arial" w:hAnsi="Arial" w:cs="Arial"/>
              </w:rPr>
              <w:t>sa</w:t>
            </w:r>
            <w:proofErr w:type="spellEnd"/>
            <w:r w:rsidR="00AD6FB7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automatizovanim</w:t>
            </w:r>
            <w:proofErr w:type="spellEnd"/>
            <w:r>
              <w:rPr>
                <w:rFonts w:ascii="Arial" w:hAnsi="Arial" w:cs="Arial"/>
              </w:rPr>
              <w:t xml:space="preserve"> ELISA </w:t>
            </w:r>
            <w:proofErr w:type="spellStart"/>
            <w:r w:rsidR="00AD6FB7">
              <w:rPr>
                <w:rFonts w:ascii="Arial" w:hAnsi="Arial" w:cs="Arial"/>
              </w:rPr>
              <w:t>aparatom</w:t>
            </w:r>
            <w:proofErr w:type="spellEnd"/>
            <w:r w:rsidR="00AD6FB7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C9A1C" w14:textId="6823FB97" w:rsidR="00A32B2F" w:rsidRDefault="00A32B2F" w:rsidP="00A32B2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</w:rPr>
              <w:t>kut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0F6F7" w14:textId="4777B4C9" w:rsidR="00A32B2F" w:rsidRPr="005011F6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BF56EA" w14:textId="77777777" w:rsidR="00A32B2F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1765282" w14:textId="77777777" w:rsidR="00A32B2F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C70A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4816AD" w14:textId="77777777" w:rsidR="00A32B2F" w:rsidRDefault="00A32B2F" w:rsidP="00A32B2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F9AAF56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C452A78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47B0839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0EF74941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A32B2F" w:rsidRPr="008C0FFF" w14:paraId="425D78A1" w14:textId="77777777" w:rsidTr="00FF01EE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DCCF9C" w14:textId="565F5032" w:rsidR="00A32B2F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55169" w14:textId="2324AD9C" w:rsidR="00A32B2F" w:rsidRDefault="00AD6FB7" w:rsidP="00A32B2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AD6FB7">
              <w:rPr>
                <w:rFonts w:ascii="Arial" w:hAnsi="Arial" w:cs="Arial"/>
              </w:rPr>
              <w:t>nastavci</w:t>
            </w:r>
            <w:proofErr w:type="spellEnd"/>
            <w:r w:rsidRPr="00AD6FB7">
              <w:rPr>
                <w:rFonts w:ascii="Arial" w:hAnsi="Arial" w:cs="Arial"/>
              </w:rPr>
              <w:t xml:space="preserve"> 1100µl</w:t>
            </w:r>
            <w:r>
              <w:rPr>
                <w:rFonts w:ascii="Arial" w:hAnsi="Arial" w:cs="Arial"/>
              </w:rPr>
              <w:t xml:space="preserve"> (10x96)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11CC3" w14:textId="216EBD1A" w:rsidR="00A32B2F" w:rsidRPr="009423CE" w:rsidRDefault="00AD6FB7" w:rsidP="00AD6FB7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kompatibilni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6D6571">
              <w:rPr>
                <w:rFonts w:ascii="Arial" w:hAnsi="Arial" w:cs="Arial"/>
              </w:rPr>
              <w:t>automatizovanim</w:t>
            </w:r>
            <w:proofErr w:type="spellEnd"/>
            <w:r w:rsidR="006D6571">
              <w:rPr>
                <w:rFonts w:ascii="Arial" w:hAnsi="Arial" w:cs="Arial"/>
              </w:rPr>
              <w:t xml:space="preserve"> ELISA </w:t>
            </w:r>
            <w:proofErr w:type="spellStart"/>
            <w:r w:rsidR="006D6571">
              <w:rPr>
                <w:rFonts w:ascii="Arial" w:hAnsi="Arial" w:cs="Arial"/>
              </w:rPr>
              <w:t>aparatom</w:t>
            </w:r>
            <w:proofErr w:type="spellEnd"/>
            <w:r w:rsidR="006D6571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922CD" w14:textId="3288F9A1" w:rsidR="00A32B2F" w:rsidRDefault="00A32B2F" w:rsidP="00A32B2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</w:rPr>
              <w:t>kut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91AFE" w14:textId="1367FCED" w:rsidR="00A32B2F" w:rsidRPr="005011F6" w:rsidRDefault="00AD6FB7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6D5A51" w14:textId="77777777" w:rsidR="00A32B2F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42E994F" w14:textId="77777777" w:rsidR="00A32B2F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C70A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ABC5B44" w14:textId="77777777" w:rsidR="00A32B2F" w:rsidRDefault="00A32B2F" w:rsidP="00A32B2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7062B4D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2B7FC85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075F421A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6C77935E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A32B2F" w:rsidRPr="008C0FFF" w14:paraId="67CDB0E7" w14:textId="77777777" w:rsidTr="00FF01EE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E99F84" w14:textId="09DC517E" w:rsidR="00A32B2F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8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95B6E" w14:textId="5FC399B3" w:rsidR="00A32B2F" w:rsidRDefault="00AD6FB7" w:rsidP="00A32B2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AD6FB7">
              <w:rPr>
                <w:rFonts w:ascii="Arial" w:hAnsi="Arial" w:cs="Arial"/>
              </w:rPr>
              <w:t>nastavci</w:t>
            </w:r>
            <w:proofErr w:type="spellEnd"/>
            <w:r w:rsidRPr="00AD6FB7">
              <w:rPr>
                <w:rFonts w:ascii="Arial" w:hAnsi="Arial" w:cs="Arial"/>
              </w:rPr>
              <w:t xml:space="preserve"> 300µl</w:t>
            </w:r>
            <w:r>
              <w:rPr>
                <w:rFonts w:ascii="Arial" w:hAnsi="Arial" w:cs="Arial"/>
              </w:rPr>
              <w:t xml:space="preserve"> (10x96)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54195" w14:textId="1802D26D" w:rsidR="00A32B2F" w:rsidRPr="009423CE" w:rsidRDefault="00AD6FB7" w:rsidP="00AD6FB7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kompatibilni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A32B2F">
              <w:rPr>
                <w:rFonts w:ascii="Arial" w:hAnsi="Arial" w:cs="Arial"/>
              </w:rPr>
              <w:t>automatizovanim</w:t>
            </w:r>
            <w:proofErr w:type="spellEnd"/>
            <w:r w:rsidR="00A32B2F">
              <w:rPr>
                <w:rFonts w:ascii="Arial" w:hAnsi="Arial" w:cs="Arial"/>
              </w:rPr>
              <w:t xml:space="preserve"> ELISA </w:t>
            </w:r>
            <w:proofErr w:type="spellStart"/>
            <w:r w:rsidR="00A32B2F">
              <w:rPr>
                <w:rFonts w:ascii="Arial" w:hAnsi="Arial" w:cs="Arial"/>
              </w:rPr>
              <w:t>aparatom</w:t>
            </w:r>
            <w:proofErr w:type="spellEnd"/>
            <w:r w:rsidR="00A32B2F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1DAEE" w14:textId="0D8616F4" w:rsidR="00A32B2F" w:rsidRDefault="00A32B2F" w:rsidP="00A32B2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</w:rPr>
              <w:t>kut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8A238" w14:textId="2839FED2" w:rsidR="00A32B2F" w:rsidRPr="005011F6" w:rsidRDefault="00AD6FB7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741C4E" w14:textId="77777777" w:rsidR="00A32B2F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36EADA2" w14:textId="77777777" w:rsidR="00A32B2F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C70A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07FCC4" w14:textId="77777777" w:rsidR="00A32B2F" w:rsidRDefault="00A32B2F" w:rsidP="00A32B2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578A7AC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0C53B5C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9833C5F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1AAFDD68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A32B2F" w:rsidRPr="008C0FFF" w14:paraId="47F3B963" w14:textId="77777777" w:rsidTr="00FF01EE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086AC1" w14:textId="54A532C6" w:rsidR="00A32B2F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449FA" w14:textId="6099B875" w:rsidR="00A32B2F" w:rsidRDefault="00A32B2F" w:rsidP="00A32B2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EIA EBV EBNA IgG   1/96 </w:t>
            </w:r>
            <w:proofErr w:type="spellStart"/>
            <w:r>
              <w:rPr>
                <w:rFonts w:ascii="Arial" w:hAnsi="Arial" w:cs="Arial"/>
              </w:rPr>
              <w:t>testova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6C9D2" w14:textId="3F70296B" w:rsidR="00A32B2F" w:rsidRPr="009423CE" w:rsidRDefault="00A32B2F" w:rsidP="00AD6FB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Kit za </w:t>
            </w:r>
            <w:proofErr w:type="spellStart"/>
            <w:r>
              <w:rPr>
                <w:rFonts w:ascii="Arial" w:hAnsi="Arial" w:cs="Arial"/>
              </w:rPr>
              <w:t>detekciju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infekcije</w:t>
            </w:r>
            <w:proofErr w:type="spellEnd"/>
            <w:r>
              <w:rPr>
                <w:rFonts w:ascii="Arial" w:hAnsi="Arial" w:cs="Arial"/>
              </w:rPr>
              <w:t xml:space="preserve"> EBV </w:t>
            </w:r>
            <w:proofErr w:type="spellStart"/>
            <w:r>
              <w:rPr>
                <w:rFonts w:ascii="Arial" w:hAnsi="Arial" w:cs="Arial"/>
              </w:rPr>
              <w:t>virusom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iz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humanih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uzoraka</w:t>
            </w:r>
            <w:proofErr w:type="spellEnd"/>
            <w:r>
              <w:rPr>
                <w:rFonts w:ascii="Arial" w:hAnsi="Arial" w:cs="Arial"/>
              </w:rPr>
              <w:t xml:space="preserve"> (serum); </w:t>
            </w:r>
            <w:proofErr w:type="spellStart"/>
            <w:r w:rsidR="00AD6FB7">
              <w:rPr>
                <w:rFonts w:ascii="Arial" w:hAnsi="Arial" w:cs="Arial"/>
              </w:rPr>
              <w:t>kompatibilan</w:t>
            </w:r>
            <w:proofErr w:type="spellEnd"/>
            <w:r w:rsidR="00AD6FB7">
              <w:rPr>
                <w:rFonts w:ascii="Arial" w:hAnsi="Arial" w:cs="Arial"/>
              </w:rPr>
              <w:t xml:space="preserve"> </w:t>
            </w:r>
            <w:proofErr w:type="spellStart"/>
            <w:r w:rsidR="00AD6FB7">
              <w:rPr>
                <w:rFonts w:ascii="Arial" w:hAnsi="Arial" w:cs="Arial"/>
              </w:rPr>
              <w:t>sa</w:t>
            </w:r>
            <w:proofErr w:type="spellEnd"/>
            <w:r w:rsidR="00AD6FB7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automatizovanim</w:t>
            </w:r>
            <w:proofErr w:type="spellEnd"/>
            <w:r>
              <w:rPr>
                <w:rFonts w:ascii="Arial" w:hAnsi="Arial" w:cs="Arial"/>
              </w:rPr>
              <w:t xml:space="preserve"> ELISA </w:t>
            </w:r>
            <w:proofErr w:type="spellStart"/>
            <w:r>
              <w:rPr>
                <w:rFonts w:ascii="Arial" w:hAnsi="Arial" w:cs="Arial"/>
              </w:rPr>
              <w:t>aparatom</w:t>
            </w:r>
            <w:proofErr w:type="spellEnd"/>
            <w:r>
              <w:rPr>
                <w:rFonts w:ascii="Arial" w:hAnsi="Arial" w:cs="Arial"/>
              </w:rPr>
              <w:t xml:space="preserve">.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95A80" w14:textId="1A26FADF" w:rsidR="00A32B2F" w:rsidRDefault="00A32B2F" w:rsidP="00A32B2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</w:rPr>
              <w:t>kut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1B8D7" w14:textId="6472E9F8" w:rsidR="00A32B2F" w:rsidRPr="005011F6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2CEFDE" w14:textId="77777777" w:rsidR="00A32B2F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CFAD05E" w14:textId="77777777" w:rsidR="00A32B2F" w:rsidRDefault="00A32B2F" w:rsidP="00A32B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C70A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18933E" w14:textId="77777777" w:rsidR="00A32B2F" w:rsidRDefault="00A32B2F" w:rsidP="00A32B2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2D59D58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802217F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44CBC786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8B236F8" w14:textId="77777777" w:rsidR="00A32B2F" w:rsidRPr="00675CAE" w:rsidRDefault="00A32B2F" w:rsidP="00A32B2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C544B" w:rsidRPr="008C0FFF" w14:paraId="75A66A44" w14:textId="77777777" w:rsidTr="009D452C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3590D53F" w14:textId="77777777" w:rsidR="000C544B" w:rsidRPr="008C0FFF" w:rsidRDefault="000C544B" w:rsidP="000C544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191" w:type="dxa"/>
            <w:gridSpan w:val="9"/>
            <w:shd w:val="clear" w:color="auto" w:fill="auto"/>
            <w:hideMark/>
          </w:tcPr>
          <w:p w14:paraId="1051A74F" w14:textId="4D9E54A2" w:rsidR="000C544B" w:rsidRPr="00A85468" w:rsidRDefault="000C544B" w:rsidP="000C544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35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</w:t>
            </w:r>
          </w:p>
        </w:tc>
        <w:tc>
          <w:tcPr>
            <w:tcW w:w="1276" w:type="dxa"/>
            <w:shd w:val="clear" w:color="auto" w:fill="auto"/>
          </w:tcPr>
          <w:p w14:paraId="278C37E0" w14:textId="77777777" w:rsidR="000C544B" w:rsidRPr="008C0FFF" w:rsidRDefault="000C544B" w:rsidP="000C544B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49484C5D" w14:textId="77777777" w:rsidR="000C544B" w:rsidRPr="008C0FFF" w:rsidRDefault="000C544B" w:rsidP="000C544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0C47B4C8" w14:textId="77777777" w:rsidR="005837FC" w:rsidRDefault="005837FC" w:rsidP="00675CAE">
      <w:pPr>
        <w:spacing w:after="0" w:line="240" w:lineRule="auto"/>
        <w:ind w:left="284" w:right="230"/>
        <w:rPr>
          <w:rFonts w:ascii="Times New Roman" w:hAnsi="Times New Roman"/>
          <w:b/>
        </w:rPr>
      </w:pPr>
    </w:p>
    <w:p w14:paraId="35EF1CB9" w14:textId="77777777" w:rsidR="00675CAE" w:rsidRPr="003250A3" w:rsidRDefault="00FF4073" w:rsidP="00582002">
      <w:pPr>
        <w:spacing w:after="0" w:line="240" w:lineRule="auto"/>
        <w:ind w:left="284" w:right="230"/>
        <w:rPr>
          <w:rFonts w:ascii="Times New Roman" w:hAnsi="Times New Roman"/>
          <w:sz w:val="23"/>
          <w:szCs w:val="23"/>
          <w:lang w:val="ru-RU"/>
        </w:rPr>
      </w:pPr>
      <w:r w:rsidRPr="003250A3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t xml:space="preserve">* </w:t>
      </w:r>
      <w:r w:rsidRPr="003250A3">
        <w:rPr>
          <w:rFonts w:ascii="Times New Roman" w:hAnsi="Times New Roman"/>
          <w:sz w:val="23"/>
          <w:szCs w:val="23"/>
          <w:lang w:val="ru-RU"/>
        </w:rPr>
        <w:t xml:space="preserve">За </w:t>
      </w:r>
      <w:r w:rsidR="00582002" w:rsidRPr="003250A3">
        <w:rPr>
          <w:rFonts w:ascii="Times New Roman" w:hAnsi="Times New Roman"/>
          <w:sz w:val="23"/>
          <w:szCs w:val="23"/>
          <w:lang w:val="ru-RU"/>
        </w:rPr>
        <w:t>артикле где у колони 7 “</w:t>
      </w:r>
      <w:r w:rsidR="00582002" w:rsidRPr="003250A3">
        <w:rPr>
          <w:rFonts w:ascii="Times New Roman" w:hAnsi="Times New Roman"/>
          <w:b/>
          <w:bCs/>
          <w:sz w:val="23"/>
          <w:szCs w:val="23"/>
          <w:lang w:val="ru-RU"/>
        </w:rPr>
        <w:t>Квалитет производа докази о квалитету</w:t>
      </w:r>
      <w:r w:rsidR="00582002" w:rsidRPr="003250A3">
        <w:rPr>
          <w:rFonts w:ascii="Times New Roman" w:hAnsi="Times New Roman"/>
          <w:sz w:val="23"/>
          <w:szCs w:val="23"/>
          <w:lang w:val="ru-RU"/>
        </w:rPr>
        <w:t xml:space="preserve"> ”у Спецификацији има плус (+), понуђач је дужан да  достави </w:t>
      </w:r>
      <w:r w:rsidR="00582002" w:rsidRPr="003250A3">
        <w:rPr>
          <w:rFonts w:ascii="Times New Roman" w:hAnsi="Times New Roman"/>
          <w:b/>
          <w:sz w:val="23"/>
          <w:szCs w:val="23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582002" w:rsidRPr="003250A3">
        <w:rPr>
          <w:rFonts w:ascii="Times New Roman" w:hAnsi="Times New Roman"/>
          <w:sz w:val="23"/>
          <w:szCs w:val="23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582002" w:rsidRPr="003250A3">
        <w:rPr>
          <w:rFonts w:ascii="Times New Roman" w:hAnsi="Times New Roman"/>
          <w:sz w:val="23"/>
          <w:szCs w:val="23"/>
          <w:u w:val="single"/>
          <w:lang w:val="ru-RU"/>
        </w:rPr>
        <w:t xml:space="preserve">поређани и означени истим </w:t>
      </w:r>
      <w:r w:rsidR="00996C7F" w:rsidRPr="003250A3">
        <w:rPr>
          <w:rFonts w:ascii="Times New Roman" w:hAnsi="Times New Roman"/>
          <w:sz w:val="23"/>
          <w:szCs w:val="23"/>
          <w:u w:val="single"/>
          <w:lang w:val="ru-RU"/>
        </w:rPr>
        <w:t xml:space="preserve">редоследом </w:t>
      </w:r>
      <w:r w:rsidR="00582002" w:rsidRPr="003250A3">
        <w:rPr>
          <w:rFonts w:ascii="Times New Roman" w:hAnsi="Times New Roman"/>
          <w:sz w:val="23"/>
          <w:szCs w:val="23"/>
          <w:u w:val="single"/>
          <w:lang w:val="ru-RU"/>
        </w:rPr>
        <w:t>којим су по бројевима ознчени артикли у спецификацији</w:t>
      </w:r>
      <w:r w:rsidR="00582002" w:rsidRPr="003250A3">
        <w:rPr>
          <w:rFonts w:ascii="Times New Roman" w:hAnsi="Times New Roman"/>
          <w:sz w:val="23"/>
          <w:szCs w:val="23"/>
          <w:lang w:val="ru-RU"/>
        </w:rPr>
        <w:t xml:space="preserve"> чији се квалитет доказује. </w:t>
      </w:r>
    </w:p>
    <w:p w14:paraId="312DA44C" w14:textId="77777777" w:rsidR="00675CAE" w:rsidRPr="003250A3" w:rsidRDefault="005615C0" w:rsidP="00675CAE">
      <w:pPr>
        <w:pStyle w:val="BlockText"/>
        <w:ind w:left="284" w:right="230"/>
        <w:rPr>
          <w:sz w:val="23"/>
          <w:szCs w:val="23"/>
          <w:lang w:val="ru-RU"/>
        </w:rPr>
      </w:pPr>
      <w:r w:rsidRPr="003250A3">
        <w:rPr>
          <w:b/>
          <w:lang w:val="ru-RU"/>
        </w:rPr>
        <w:t xml:space="preserve"> </w:t>
      </w:r>
      <w:r w:rsidR="00675CAE" w:rsidRPr="003250A3">
        <w:rPr>
          <w:b/>
          <w:lang w:val="ru-RU"/>
        </w:rPr>
        <w:t xml:space="preserve">* </w:t>
      </w:r>
      <w:r w:rsidR="00675CAE" w:rsidRPr="003250A3">
        <w:rPr>
          <w:sz w:val="23"/>
          <w:szCs w:val="23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14:paraId="3F04CF33" w14:textId="77777777" w:rsidR="00675CAE" w:rsidRPr="003250A3" w:rsidRDefault="00675CAE" w:rsidP="00675CAE">
      <w:pPr>
        <w:pStyle w:val="BlockText"/>
        <w:ind w:left="284" w:right="230" w:firstLine="720"/>
        <w:rPr>
          <w:sz w:val="15"/>
          <w:szCs w:val="15"/>
          <w:lang w:val="ru-RU"/>
        </w:rPr>
      </w:pPr>
    </w:p>
    <w:p w14:paraId="368DBE54" w14:textId="77777777" w:rsidR="00BD4537" w:rsidRDefault="00675CAE" w:rsidP="00203CA2">
      <w:pPr>
        <w:ind w:left="284" w:right="230"/>
        <w:jc w:val="both"/>
        <w:rPr>
          <w:rFonts w:ascii="Times New Roman" w:hAnsi="Times New Roman"/>
          <w:sz w:val="23"/>
          <w:szCs w:val="23"/>
          <w:lang w:val="sr-Latn-RS"/>
        </w:rPr>
      </w:pPr>
      <w:r w:rsidRPr="003250A3">
        <w:rPr>
          <w:rFonts w:ascii="Times New Roman" w:hAnsi="Times New Roman"/>
          <w:sz w:val="23"/>
          <w:szCs w:val="23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3250A3">
        <w:rPr>
          <w:rFonts w:ascii="Times New Roman" w:hAnsi="Times New Roman"/>
          <w:sz w:val="23"/>
          <w:szCs w:val="23"/>
          <w:lang w:val="ru-RU"/>
        </w:rPr>
        <w:t xml:space="preserve"> Наведене обавезе, у смислу члана 24. став 1. Закона о безбедности и здравља на раду (Сл.гласник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14:paraId="46257E73" w14:textId="7CB30FBA" w:rsidR="00FF01EE" w:rsidRPr="00182ACB" w:rsidRDefault="00FF01EE" w:rsidP="00FF01EE">
      <w:pPr>
        <w:widowControl w:val="0"/>
        <w:shd w:val="clear" w:color="auto" w:fill="FFFFFF"/>
        <w:ind w:left="360"/>
        <w:jc w:val="both"/>
        <w:rPr>
          <w:b/>
          <w:bCs/>
          <w:sz w:val="20"/>
          <w:szCs w:val="20"/>
          <w:lang w:val="sr-Latn-RS"/>
        </w:rPr>
      </w:pPr>
      <w:r w:rsidRPr="00182ACB">
        <w:rPr>
          <w:b/>
          <w:bCs/>
          <w:sz w:val="20"/>
          <w:szCs w:val="20"/>
          <w:lang w:val="sr-Cyrl-CS"/>
        </w:rPr>
        <w:t>Привредни субјакат је дужан да уз понуду приложи изјаву у слободној форми, да под материјалном и кривичном одговорношћу</w:t>
      </w:r>
      <w:r w:rsidRPr="00182ACB">
        <w:rPr>
          <w:b/>
          <w:bCs/>
          <w:sz w:val="20"/>
          <w:szCs w:val="20"/>
          <w:lang w:val="sr-Latn-RS"/>
        </w:rPr>
        <w:t xml:space="preserve"> </w:t>
      </w:r>
      <w:r w:rsidR="00175A6E" w:rsidRPr="00182ACB">
        <w:rPr>
          <w:b/>
          <w:bCs/>
          <w:sz w:val="20"/>
          <w:szCs w:val="20"/>
          <w:lang w:val="sr-Cyrl-CS"/>
        </w:rPr>
        <w:t>потврђује да ће са првом испоруком тестова</w:t>
      </w:r>
      <w:r w:rsidR="00175A6E" w:rsidRPr="00182ACB">
        <w:rPr>
          <w:b/>
          <w:bCs/>
          <w:sz w:val="20"/>
          <w:szCs w:val="20"/>
          <w:lang w:val="sr-Latn-RS"/>
        </w:rPr>
        <w:t xml:space="preserve"> </w:t>
      </w:r>
      <w:r w:rsidRPr="00182ACB">
        <w:rPr>
          <w:b/>
          <w:bCs/>
          <w:sz w:val="20"/>
          <w:szCs w:val="20"/>
          <w:lang w:val="sr-Cyrl-CS"/>
        </w:rPr>
        <w:t xml:space="preserve">наручиоцу уступи/испоручи </w:t>
      </w:r>
      <w:r w:rsidRPr="00182ACB">
        <w:rPr>
          <w:b/>
          <w:bCs/>
          <w:sz w:val="20"/>
          <w:szCs w:val="20"/>
          <w:lang w:val="sr-Latn-RS"/>
        </w:rPr>
        <w:t xml:space="preserve">аутоматски ЕЛИСА апарат, </w:t>
      </w:r>
      <w:r w:rsidRPr="00182ACB">
        <w:rPr>
          <w:b/>
          <w:bCs/>
          <w:sz w:val="20"/>
          <w:szCs w:val="20"/>
          <w:lang w:val="sr-Cyrl-CS"/>
        </w:rPr>
        <w:t>као и да наведе модел</w:t>
      </w:r>
      <w:r w:rsidRPr="00182ACB">
        <w:rPr>
          <w:b/>
          <w:bCs/>
          <w:sz w:val="20"/>
          <w:szCs w:val="20"/>
          <w:lang w:val="sr-Latn-RS"/>
        </w:rPr>
        <w:t xml:space="preserve"> </w:t>
      </w:r>
      <w:r w:rsidRPr="00182ACB">
        <w:rPr>
          <w:b/>
          <w:bCs/>
          <w:sz w:val="20"/>
          <w:szCs w:val="20"/>
          <w:lang w:val="sr-Cyrl-CS"/>
        </w:rPr>
        <w:t>апарата</w:t>
      </w:r>
      <w:r w:rsidRPr="00182ACB">
        <w:rPr>
          <w:b/>
          <w:bCs/>
          <w:sz w:val="20"/>
          <w:szCs w:val="20"/>
          <w:lang w:val="sr-Latn-RS"/>
        </w:rPr>
        <w:t xml:space="preserve">, на коришћење за сво време трајања уговора. </w:t>
      </w:r>
    </w:p>
    <w:p w14:paraId="44D2F0FD" w14:textId="1C1BF902" w:rsidR="00FF01EE" w:rsidRPr="00182ACB" w:rsidRDefault="00FF01EE" w:rsidP="00FF01EE">
      <w:pPr>
        <w:widowControl w:val="0"/>
        <w:shd w:val="clear" w:color="auto" w:fill="FFFFFF"/>
        <w:spacing w:after="0"/>
        <w:ind w:left="357"/>
        <w:jc w:val="both"/>
        <w:rPr>
          <w:b/>
          <w:bCs/>
          <w:sz w:val="20"/>
          <w:szCs w:val="20"/>
          <w:lang w:val="sr-Latn-RS"/>
        </w:rPr>
      </w:pPr>
      <w:r w:rsidRPr="00182ACB">
        <w:rPr>
          <w:b/>
          <w:bCs/>
          <w:sz w:val="20"/>
          <w:szCs w:val="20"/>
          <w:lang w:val="sr-Latn-RS"/>
        </w:rPr>
        <w:t>Аутоматски аналајзер ЕЛИСА треба да задовољава следеће минималне теничке спецификације:</w:t>
      </w:r>
    </w:p>
    <w:p w14:paraId="60EB9432" w14:textId="5DBB6885" w:rsidR="00FF01EE" w:rsidRPr="00182ACB" w:rsidRDefault="00FF01EE" w:rsidP="00FF01EE">
      <w:pPr>
        <w:widowControl w:val="0"/>
        <w:shd w:val="clear" w:color="auto" w:fill="FFFFFF"/>
        <w:spacing w:after="0"/>
        <w:ind w:left="357"/>
        <w:jc w:val="both"/>
        <w:rPr>
          <w:b/>
          <w:bCs/>
          <w:sz w:val="20"/>
          <w:szCs w:val="20"/>
          <w:lang w:val="sr-Latn-RS"/>
        </w:rPr>
      </w:pPr>
      <w:r w:rsidRPr="00182ACB">
        <w:rPr>
          <w:b/>
          <w:bCs/>
          <w:sz w:val="20"/>
          <w:szCs w:val="20"/>
          <w:lang w:val="sr-Latn-RS"/>
        </w:rPr>
        <w:t>- потпуно аутоматизован ЕЛИСА анализатор са 3 плоче</w:t>
      </w:r>
    </w:p>
    <w:p w14:paraId="48A12B70" w14:textId="61515C2D" w:rsidR="00FF01EE" w:rsidRPr="00182ACB" w:rsidRDefault="00FF01EE" w:rsidP="00FF01EE">
      <w:pPr>
        <w:widowControl w:val="0"/>
        <w:shd w:val="clear" w:color="auto" w:fill="FFFFFF"/>
        <w:spacing w:after="0"/>
        <w:ind w:left="357"/>
        <w:jc w:val="both"/>
        <w:rPr>
          <w:b/>
          <w:bCs/>
          <w:sz w:val="20"/>
          <w:szCs w:val="20"/>
          <w:lang w:val="sr-Latn-RS"/>
        </w:rPr>
      </w:pPr>
      <w:r w:rsidRPr="00182ACB">
        <w:rPr>
          <w:b/>
          <w:bCs/>
          <w:sz w:val="20"/>
          <w:szCs w:val="20"/>
          <w:lang w:val="sr-Latn-RS"/>
        </w:rPr>
        <w:t>- пипетирање са две величине наставка (мањим и већим) ради прецизнијег рада са малим запреминама узорака</w:t>
      </w:r>
    </w:p>
    <w:p w14:paraId="6A0C4964" w14:textId="512C641D" w:rsidR="00FF01EE" w:rsidRPr="00182ACB" w:rsidRDefault="00FF01EE" w:rsidP="00FF01EE">
      <w:pPr>
        <w:widowControl w:val="0"/>
        <w:shd w:val="clear" w:color="auto" w:fill="FFFFFF"/>
        <w:spacing w:after="0"/>
        <w:ind w:left="357"/>
        <w:jc w:val="both"/>
        <w:rPr>
          <w:b/>
          <w:bCs/>
          <w:sz w:val="20"/>
          <w:szCs w:val="20"/>
          <w:lang w:val="sr-Latn-RS"/>
        </w:rPr>
      </w:pPr>
      <w:r w:rsidRPr="00182ACB">
        <w:rPr>
          <w:b/>
          <w:bCs/>
          <w:sz w:val="20"/>
          <w:szCs w:val="20"/>
          <w:lang w:val="sr-Latn-RS"/>
        </w:rPr>
        <w:t>- број узорака у једној радној сесији 140 или више уз могућност додавања током већ започете сесије</w:t>
      </w:r>
    </w:p>
    <w:p w14:paraId="74687C22" w14:textId="3C7BBF2E" w:rsidR="00FF01EE" w:rsidRPr="00182ACB" w:rsidRDefault="00FF01EE" w:rsidP="00FF01EE">
      <w:pPr>
        <w:widowControl w:val="0"/>
        <w:shd w:val="clear" w:color="auto" w:fill="FFFFFF"/>
        <w:spacing w:after="0"/>
        <w:ind w:left="357"/>
        <w:jc w:val="both"/>
        <w:rPr>
          <w:b/>
          <w:bCs/>
          <w:sz w:val="20"/>
          <w:szCs w:val="20"/>
          <w:lang w:val="sr-Latn-RS"/>
        </w:rPr>
      </w:pPr>
      <w:r w:rsidRPr="00182ACB">
        <w:rPr>
          <w:b/>
          <w:bCs/>
          <w:sz w:val="20"/>
          <w:szCs w:val="20"/>
          <w:lang w:val="sr-Latn-RS"/>
        </w:rPr>
        <w:t>- могућност рада са стандардним епруветама за узорке пречника до 16мм и висине до 100мм</w:t>
      </w:r>
    </w:p>
    <w:p w14:paraId="676F1963" w14:textId="76EAEF0E" w:rsidR="00FF01EE" w:rsidRPr="00182ACB" w:rsidRDefault="00FF01EE" w:rsidP="00FF01EE">
      <w:pPr>
        <w:widowControl w:val="0"/>
        <w:shd w:val="clear" w:color="auto" w:fill="FFFFFF"/>
        <w:spacing w:after="0"/>
        <w:ind w:left="357"/>
        <w:jc w:val="both"/>
        <w:rPr>
          <w:b/>
          <w:bCs/>
          <w:sz w:val="20"/>
          <w:szCs w:val="20"/>
          <w:lang w:val="sr-Latn-RS"/>
        </w:rPr>
      </w:pPr>
      <w:r w:rsidRPr="00182ACB">
        <w:rPr>
          <w:b/>
          <w:bCs/>
          <w:sz w:val="20"/>
          <w:szCs w:val="20"/>
          <w:lang w:val="sr-Latn-RS"/>
        </w:rPr>
        <w:t>- аутоматско учитавање ЛОТ-специфичних информација и валидационих критеријума путем 2-Д бар-код читача</w:t>
      </w:r>
    </w:p>
    <w:p w14:paraId="2C2DE087" w14:textId="069127D9" w:rsidR="00FF01EE" w:rsidRPr="00182ACB" w:rsidRDefault="00FF01EE" w:rsidP="00FF01EE">
      <w:pPr>
        <w:widowControl w:val="0"/>
        <w:shd w:val="clear" w:color="auto" w:fill="FFFFFF"/>
        <w:spacing w:after="0"/>
        <w:ind w:left="357"/>
        <w:jc w:val="both"/>
        <w:rPr>
          <w:b/>
          <w:bCs/>
          <w:sz w:val="20"/>
          <w:szCs w:val="20"/>
          <w:lang w:val="sr-Latn-RS"/>
        </w:rPr>
      </w:pPr>
      <w:r w:rsidRPr="00182ACB">
        <w:rPr>
          <w:b/>
          <w:bCs/>
          <w:sz w:val="20"/>
          <w:szCs w:val="20"/>
          <w:lang w:val="sr-Latn-RS"/>
        </w:rPr>
        <w:t>- аутоматска квалитативна и квантитативна валидација резултата извршених тестирања према раније унетим параметрима</w:t>
      </w:r>
    </w:p>
    <w:p w14:paraId="770B74A7" w14:textId="61C878CF" w:rsidR="00FF01EE" w:rsidRPr="00182ACB" w:rsidRDefault="00FF01EE" w:rsidP="00FF01EE">
      <w:pPr>
        <w:widowControl w:val="0"/>
        <w:shd w:val="clear" w:color="auto" w:fill="FFFFFF"/>
        <w:spacing w:after="0"/>
        <w:ind w:left="357"/>
        <w:jc w:val="both"/>
        <w:rPr>
          <w:b/>
          <w:bCs/>
          <w:sz w:val="20"/>
          <w:szCs w:val="20"/>
          <w:lang w:val="sr-Latn-RS"/>
        </w:rPr>
      </w:pPr>
      <w:r w:rsidRPr="00182ACB">
        <w:rPr>
          <w:b/>
          <w:bCs/>
          <w:sz w:val="20"/>
          <w:szCs w:val="20"/>
          <w:lang w:val="sr-Latn-RS"/>
        </w:rPr>
        <w:t>- аутоматска бар-код идентификација узорака и реагенаса приликом убацивања рекова у анализатор</w:t>
      </w:r>
    </w:p>
    <w:p w14:paraId="0D87342A" w14:textId="4C334B03" w:rsidR="00FF01EE" w:rsidRPr="00182ACB" w:rsidRDefault="00FF01EE" w:rsidP="00FF01EE">
      <w:pPr>
        <w:widowControl w:val="0"/>
        <w:shd w:val="clear" w:color="auto" w:fill="FFFFFF"/>
        <w:spacing w:after="0"/>
        <w:ind w:left="357"/>
        <w:jc w:val="both"/>
        <w:rPr>
          <w:b/>
          <w:bCs/>
          <w:sz w:val="20"/>
          <w:szCs w:val="20"/>
          <w:lang w:val="sr-Latn-RS"/>
        </w:rPr>
      </w:pPr>
      <w:r w:rsidRPr="00182ACB">
        <w:rPr>
          <w:b/>
          <w:bCs/>
          <w:sz w:val="20"/>
          <w:szCs w:val="20"/>
          <w:lang w:val="sr-Latn-RS"/>
        </w:rPr>
        <w:lastRenderedPageBreak/>
        <w:t>-Комбиновање 5  или више различитих анализа на једној микротитрационој плочи</w:t>
      </w:r>
    </w:p>
    <w:p w14:paraId="16E8EEBA" w14:textId="084DC889" w:rsidR="00FF01EE" w:rsidRPr="00182ACB" w:rsidRDefault="00FF01EE" w:rsidP="00FF01EE">
      <w:pPr>
        <w:widowControl w:val="0"/>
        <w:shd w:val="clear" w:color="auto" w:fill="FFFFFF"/>
        <w:spacing w:after="0"/>
        <w:ind w:left="357"/>
        <w:jc w:val="both"/>
        <w:rPr>
          <w:b/>
          <w:bCs/>
          <w:sz w:val="20"/>
          <w:szCs w:val="20"/>
          <w:lang w:val="sr-Latn-RS"/>
        </w:rPr>
      </w:pPr>
      <w:r w:rsidRPr="00182ACB">
        <w:rPr>
          <w:b/>
          <w:bCs/>
          <w:sz w:val="20"/>
          <w:szCs w:val="20"/>
          <w:lang w:val="sr-Latn-RS"/>
        </w:rPr>
        <w:t>- Инкубирање плоча на собној или задатој температури уз могућност мешања, са 2 инкубатора са загревањем  и опцијом мешања и минимум 2 инкубатора на собној температуре</w:t>
      </w:r>
    </w:p>
    <w:p w14:paraId="011B0348" w14:textId="7BCF693B" w:rsidR="00FF01EE" w:rsidRPr="00182ACB" w:rsidRDefault="00FF01EE" w:rsidP="00FF01EE">
      <w:pPr>
        <w:widowControl w:val="0"/>
        <w:shd w:val="clear" w:color="auto" w:fill="FFFFFF"/>
        <w:spacing w:after="0"/>
        <w:ind w:left="357"/>
        <w:jc w:val="both"/>
        <w:rPr>
          <w:b/>
          <w:bCs/>
          <w:sz w:val="20"/>
          <w:szCs w:val="20"/>
          <w:lang w:val="sr-Latn-RS"/>
        </w:rPr>
      </w:pPr>
      <w:r w:rsidRPr="00182ACB">
        <w:rPr>
          <w:b/>
          <w:bCs/>
          <w:sz w:val="20"/>
          <w:szCs w:val="20"/>
          <w:lang w:val="sr-Latn-RS"/>
        </w:rPr>
        <w:t>- Фотометар са таласним дужинама од 400-700нм ( 6 филтера различитих таласних дужина )</w:t>
      </w:r>
    </w:p>
    <w:p w14:paraId="04598CFE" w14:textId="5F25D653" w:rsidR="00FF01EE" w:rsidRPr="00182ACB" w:rsidRDefault="00FF01EE" w:rsidP="00FF01EE">
      <w:pPr>
        <w:widowControl w:val="0"/>
        <w:shd w:val="clear" w:color="auto" w:fill="FFFFFF"/>
        <w:spacing w:after="0"/>
        <w:ind w:left="357"/>
        <w:jc w:val="both"/>
        <w:rPr>
          <w:b/>
          <w:bCs/>
          <w:sz w:val="20"/>
          <w:szCs w:val="20"/>
          <w:lang w:val="sr-Latn-RS"/>
        </w:rPr>
      </w:pPr>
      <w:r w:rsidRPr="00182ACB">
        <w:rPr>
          <w:b/>
          <w:bCs/>
          <w:sz w:val="20"/>
          <w:szCs w:val="20"/>
          <w:lang w:val="sr-Latn-RS"/>
        </w:rPr>
        <w:t>- могућност примене теста другог произвођача (отворени систем)</w:t>
      </w:r>
    </w:p>
    <w:p w14:paraId="39A439B6" w14:textId="4EC13585" w:rsidR="00FF01EE" w:rsidRPr="00182ACB" w:rsidRDefault="00FF01EE" w:rsidP="00FF01EE">
      <w:pPr>
        <w:widowControl w:val="0"/>
        <w:shd w:val="clear" w:color="auto" w:fill="FFFFFF"/>
        <w:spacing w:after="0"/>
        <w:ind w:left="357"/>
        <w:jc w:val="both"/>
        <w:rPr>
          <w:b/>
          <w:bCs/>
          <w:sz w:val="20"/>
          <w:szCs w:val="20"/>
          <w:lang w:val="sr-Latn-RS"/>
        </w:rPr>
      </w:pPr>
      <w:r w:rsidRPr="00182ACB">
        <w:rPr>
          <w:b/>
          <w:bCs/>
          <w:sz w:val="20"/>
          <w:szCs w:val="20"/>
          <w:lang w:val="sr-Latn-RS"/>
        </w:rPr>
        <w:t>- уз апарат мора бити испоручен он-лине УПС уредјај одговарајућег капацитета за аутоматски  ЕЛИСА анализатор</w:t>
      </w:r>
    </w:p>
    <w:p w14:paraId="6573B950" w14:textId="4F44DE7C" w:rsidR="00FF01EE" w:rsidRPr="00FF01EE" w:rsidRDefault="00FF01EE" w:rsidP="00FF01EE">
      <w:pPr>
        <w:widowControl w:val="0"/>
        <w:shd w:val="clear" w:color="auto" w:fill="FFFFFF"/>
        <w:spacing w:after="0"/>
        <w:ind w:left="357"/>
        <w:jc w:val="both"/>
        <w:rPr>
          <w:b/>
          <w:bCs/>
          <w:sz w:val="20"/>
          <w:szCs w:val="20"/>
          <w:lang w:val="sr-Latn-RS"/>
        </w:rPr>
      </w:pPr>
      <w:r w:rsidRPr="00182ACB">
        <w:rPr>
          <w:b/>
          <w:bCs/>
          <w:sz w:val="20"/>
          <w:szCs w:val="20"/>
          <w:lang w:val="sr-Latn-RS"/>
        </w:rPr>
        <w:t>- аутоматски ЕЛИСА анализатор мора бити уписан у Регистар који води Агенција за лекове и медицинска средства Србије , односно мора да поседује дозволу за стављање у промет понуђеног медицинског средства. Решење -дозвола од АЛИМС-а</w:t>
      </w:r>
    </w:p>
    <w:p w14:paraId="0D1288DF" w14:textId="77777777" w:rsidR="00FF01EE" w:rsidRPr="00FF01EE" w:rsidRDefault="00FF01EE" w:rsidP="00203CA2">
      <w:pPr>
        <w:ind w:left="284" w:right="230"/>
        <w:jc w:val="both"/>
        <w:rPr>
          <w:rFonts w:ascii="Times New Roman" w:hAnsi="Times New Roman"/>
          <w:sz w:val="23"/>
          <w:szCs w:val="23"/>
          <w:lang w:val="sr-Latn-RS"/>
        </w:rPr>
      </w:pPr>
    </w:p>
    <w:p w14:paraId="76CB7E72" w14:textId="77777777" w:rsidR="00982B41" w:rsidRPr="003250A3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3250A3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3250A3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3250A3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4C0730">
        <w:rPr>
          <w:rFonts w:ascii="Times New Roman" w:eastAsia="Times New Roman" w:hAnsi="Times New Roman"/>
          <w:sz w:val="24"/>
        </w:rPr>
        <w:t>x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77BEC4C3" w14:textId="77777777" w:rsidR="00982B41" w:rsidRPr="003250A3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3250A3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3250A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3250A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3250A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3250A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>-</w:t>
      </w:r>
      <w:r w:rsidRPr="003250A3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6C8F55AA" w14:textId="77777777" w:rsidR="00982B41" w:rsidRPr="003250A3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3250A3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3250A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3250A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3250A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3250A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>-</w:t>
      </w:r>
      <w:r w:rsidRPr="003250A3">
        <w:rPr>
          <w:rFonts w:ascii="Times New Roman" w:eastAsia="Times New Roman" w:hAnsi="Times New Roman"/>
          <w:sz w:val="24"/>
          <w:lang w:val="ru-RU"/>
        </w:rPr>
        <w:t>ом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51D63917" w14:textId="77777777" w:rsidR="00982B41" w:rsidRPr="003250A3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3250A3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3250A3">
        <w:rPr>
          <w:rFonts w:ascii="Times New Roman" w:eastAsia="Times New Roman" w:hAnsi="Times New Roman"/>
          <w:sz w:val="24"/>
          <w:lang w:val="ru-RU"/>
        </w:rPr>
        <w:t>фран</w:t>
      </w:r>
      <w:r w:rsidR="00996C7F" w:rsidRPr="004C0730">
        <w:rPr>
          <w:rFonts w:ascii="Times New Roman" w:eastAsia="Times New Roman" w:hAnsi="Times New Roman"/>
          <w:sz w:val="24"/>
        </w:rPr>
        <w:t>k</w:t>
      </w:r>
      <w:r w:rsidRPr="003250A3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купца</w:t>
      </w:r>
    </w:p>
    <w:p w14:paraId="22591B92" w14:textId="77777777" w:rsidR="00982B41" w:rsidRPr="004C0730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4C0730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4C0730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4C0730">
        <w:rPr>
          <w:rFonts w:ascii="Times New Roman" w:eastAsia="Times New Roman" w:hAnsi="Times New Roman"/>
          <w:sz w:val="24"/>
        </w:rPr>
        <w:t xml:space="preserve">: </w:t>
      </w:r>
      <w:r w:rsidR="005615C0" w:rsidRPr="004C0730">
        <w:rPr>
          <w:rFonts w:ascii="Times New Roman" w:eastAsia="Times New Roman" w:hAnsi="Times New Roman"/>
          <w:sz w:val="24"/>
        </w:rPr>
        <w:t>_______</w:t>
      </w:r>
      <w:bookmarkStart w:id="0" w:name="_GoBack"/>
      <w:bookmarkEnd w:id="0"/>
    </w:p>
    <w:p w14:paraId="4F837F50" w14:textId="77777777" w:rsidR="00982B41" w:rsidRPr="003250A3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3250A3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3250A3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3250A3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02B800A6" w14:textId="77777777" w:rsidR="00982B41" w:rsidRPr="003250A3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3250A3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3250A3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3250A3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3250A3">
        <w:rPr>
          <w:rFonts w:ascii="Times New Roman" w:eastAsia="Times New Roman" w:hAnsi="Times New Roman"/>
          <w:sz w:val="24"/>
          <w:lang w:val="ru-RU"/>
        </w:rPr>
        <w:t>6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3250A3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>)</w:t>
      </w:r>
    </w:p>
    <w:p w14:paraId="67FD98F3" w14:textId="77777777" w:rsidR="00982B41" w:rsidRPr="003250A3" w:rsidRDefault="00E11828" w:rsidP="00203CA2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3250A3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3250A3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250A3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3250A3">
        <w:rPr>
          <w:rFonts w:ascii="Times New Roman" w:eastAsia="Times New Roman" w:hAnsi="Times New Roman"/>
          <w:sz w:val="24"/>
          <w:lang w:val="ru-RU"/>
        </w:rPr>
        <w:t>.</w:t>
      </w:r>
    </w:p>
    <w:p w14:paraId="06E18869" w14:textId="77777777" w:rsidR="00982B41" w:rsidRPr="003250A3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4C0730" w14:paraId="6A50B987" w14:textId="77777777" w:rsidTr="0013216F">
        <w:trPr>
          <w:jc w:val="center"/>
        </w:trPr>
        <w:tc>
          <w:tcPr>
            <w:tcW w:w="5794" w:type="dxa"/>
          </w:tcPr>
          <w:p w14:paraId="153ADE5E" w14:textId="77777777" w:rsidR="00982B41" w:rsidRPr="004C0730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0E7174CC" w14:textId="77777777" w:rsidR="00982B41" w:rsidRPr="004C0730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319A75E0" w14:textId="77777777" w:rsidR="00982B41" w:rsidRPr="004C0730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0DA8DBF5" w14:textId="77777777" w:rsidR="00982B41" w:rsidRPr="004C0730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220B07B8" w14:textId="77777777" w:rsidR="00982B41" w:rsidRPr="004C0730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1C33DCC9" w14:textId="77777777" w:rsidR="00982B41" w:rsidRPr="004C0730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0CA9D4AD" w14:textId="77777777" w:rsidR="00982B41" w:rsidRPr="004C0730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35EA513A" w14:textId="77777777" w:rsidR="000A6F50" w:rsidRPr="004C0730" w:rsidRDefault="000A6F50" w:rsidP="005615C0">
      <w:pPr>
        <w:ind w:right="230"/>
      </w:pPr>
    </w:p>
    <w:sectPr w:rsidR="000A6F50" w:rsidRPr="004C0730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C59F5" w14:textId="77777777" w:rsidR="00FF01EE" w:rsidRDefault="00FF01EE" w:rsidP="005306F7">
      <w:pPr>
        <w:spacing w:after="0" w:line="240" w:lineRule="auto"/>
      </w:pPr>
      <w:r>
        <w:separator/>
      </w:r>
    </w:p>
  </w:endnote>
  <w:endnote w:type="continuationSeparator" w:id="0">
    <w:p w14:paraId="789604C6" w14:textId="77777777" w:rsidR="00FF01EE" w:rsidRDefault="00FF01EE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D19EEC" w14:textId="77777777" w:rsidR="00FF01EE" w:rsidRDefault="00FF01E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75A6E">
      <w:rPr>
        <w:noProof/>
      </w:rPr>
      <w:t>3</w:t>
    </w:r>
    <w:r>
      <w:rPr>
        <w:noProof/>
      </w:rPr>
      <w:fldChar w:fldCharType="end"/>
    </w:r>
  </w:p>
  <w:p w14:paraId="16CA9DCD" w14:textId="77777777" w:rsidR="00FF01EE" w:rsidRDefault="00FF01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3AE819" w14:textId="77777777" w:rsidR="00FF01EE" w:rsidRDefault="00FF01EE" w:rsidP="005306F7">
      <w:pPr>
        <w:spacing w:after="0" w:line="240" w:lineRule="auto"/>
      </w:pPr>
      <w:r>
        <w:separator/>
      </w:r>
    </w:p>
  </w:footnote>
  <w:footnote w:type="continuationSeparator" w:id="0">
    <w:p w14:paraId="2DF5F0F6" w14:textId="77777777" w:rsidR="00FF01EE" w:rsidRDefault="00FF01EE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B41"/>
    <w:rsid w:val="0000085E"/>
    <w:rsid w:val="00011A15"/>
    <w:rsid w:val="000211A9"/>
    <w:rsid w:val="00023006"/>
    <w:rsid w:val="00044F28"/>
    <w:rsid w:val="00094B48"/>
    <w:rsid w:val="000A5857"/>
    <w:rsid w:val="000A6F50"/>
    <w:rsid w:val="000B6B2E"/>
    <w:rsid w:val="000C544B"/>
    <w:rsid w:val="00114C67"/>
    <w:rsid w:val="0013216F"/>
    <w:rsid w:val="00174EFB"/>
    <w:rsid w:val="00175A6E"/>
    <w:rsid w:val="00182ACB"/>
    <w:rsid w:val="00203CA2"/>
    <w:rsid w:val="00235A4F"/>
    <w:rsid w:val="002808FE"/>
    <w:rsid w:val="00285BFC"/>
    <w:rsid w:val="002B029F"/>
    <w:rsid w:val="003059FE"/>
    <w:rsid w:val="00324029"/>
    <w:rsid w:val="003250A3"/>
    <w:rsid w:val="003C06A9"/>
    <w:rsid w:val="003D711A"/>
    <w:rsid w:val="00453C5C"/>
    <w:rsid w:val="00454300"/>
    <w:rsid w:val="00486EE3"/>
    <w:rsid w:val="004B4398"/>
    <w:rsid w:val="004B6CF3"/>
    <w:rsid w:val="004C0730"/>
    <w:rsid w:val="004E0961"/>
    <w:rsid w:val="004F5EEC"/>
    <w:rsid w:val="00500C6B"/>
    <w:rsid w:val="005011F6"/>
    <w:rsid w:val="005118C7"/>
    <w:rsid w:val="005306F7"/>
    <w:rsid w:val="00554AC2"/>
    <w:rsid w:val="005615C0"/>
    <w:rsid w:val="00582002"/>
    <w:rsid w:val="00582E19"/>
    <w:rsid w:val="005837FC"/>
    <w:rsid w:val="005871E9"/>
    <w:rsid w:val="00597559"/>
    <w:rsid w:val="005E52F4"/>
    <w:rsid w:val="00645EF6"/>
    <w:rsid w:val="0066469F"/>
    <w:rsid w:val="00675CAE"/>
    <w:rsid w:val="00682FF8"/>
    <w:rsid w:val="006A3D0C"/>
    <w:rsid w:val="006D6571"/>
    <w:rsid w:val="0077556B"/>
    <w:rsid w:val="007B3519"/>
    <w:rsid w:val="007D2D45"/>
    <w:rsid w:val="00820959"/>
    <w:rsid w:val="00834C18"/>
    <w:rsid w:val="00853EFE"/>
    <w:rsid w:val="00856251"/>
    <w:rsid w:val="00893AA3"/>
    <w:rsid w:val="008A0B19"/>
    <w:rsid w:val="008C0FFF"/>
    <w:rsid w:val="008E1AD8"/>
    <w:rsid w:val="008F60C7"/>
    <w:rsid w:val="009040BA"/>
    <w:rsid w:val="009423CE"/>
    <w:rsid w:val="00965889"/>
    <w:rsid w:val="00982B41"/>
    <w:rsid w:val="00996C7F"/>
    <w:rsid w:val="009D276C"/>
    <w:rsid w:val="009D452C"/>
    <w:rsid w:val="009D49B4"/>
    <w:rsid w:val="009F2923"/>
    <w:rsid w:val="00A05A37"/>
    <w:rsid w:val="00A32B2F"/>
    <w:rsid w:val="00A564EE"/>
    <w:rsid w:val="00A85468"/>
    <w:rsid w:val="00A8552A"/>
    <w:rsid w:val="00A91ABE"/>
    <w:rsid w:val="00A93E46"/>
    <w:rsid w:val="00A96D61"/>
    <w:rsid w:val="00AD6FB7"/>
    <w:rsid w:val="00AF0D1B"/>
    <w:rsid w:val="00B1711E"/>
    <w:rsid w:val="00B939D5"/>
    <w:rsid w:val="00BC0093"/>
    <w:rsid w:val="00BC0E70"/>
    <w:rsid w:val="00BD4537"/>
    <w:rsid w:val="00BF3EFB"/>
    <w:rsid w:val="00C00F3C"/>
    <w:rsid w:val="00C0217D"/>
    <w:rsid w:val="00C033EC"/>
    <w:rsid w:val="00C1740E"/>
    <w:rsid w:val="00C33134"/>
    <w:rsid w:val="00C3688A"/>
    <w:rsid w:val="00C46518"/>
    <w:rsid w:val="00C46E8D"/>
    <w:rsid w:val="00C504AF"/>
    <w:rsid w:val="00C6591B"/>
    <w:rsid w:val="00C665D9"/>
    <w:rsid w:val="00C84678"/>
    <w:rsid w:val="00CD45E6"/>
    <w:rsid w:val="00D0147E"/>
    <w:rsid w:val="00D36D2E"/>
    <w:rsid w:val="00D56485"/>
    <w:rsid w:val="00D96A6C"/>
    <w:rsid w:val="00DD1900"/>
    <w:rsid w:val="00DD1B5C"/>
    <w:rsid w:val="00E10F83"/>
    <w:rsid w:val="00E11828"/>
    <w:rsid w:val="00E16ADC"/>
    <w:rsid w:val="00E55126"/>
    <w:rsid w:val="00E6444F"/>
    <w:rsid w:val="00E81E75"/>
    <w:rsid w:val="00E864A2"/>
    <w:rsid w:val="00ED062D"/>
    <w:rsid w:val="00EE1F9F"/>
    <w:rsid w:val="00F3295D"/>
    <w:rsid w:val="00FE265B"/>
    <w:rsid w:val="00FE3662"/>
    <w:rsid w:val="00FF01EE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79ED2"/>
  <w15:docId w15:val="{952522A0-ACAC-4C79-B932-D15EE54C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930</Words>
  <Characters>5302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3</cp:revision>
  <dcterms:created xsi:type="dcterms:W3CDTF">2024-04-18T10:32:00Z</dcterms:created>
  <dcterms:modified xsi:type="dcterms:W3CDTF">2024-04-18T11:29:00Z</dcterms:modified>
</cp:coreProperties>
</file>